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05CAC3" w14:textId="77777777" w:rsidR="007B1F5A" w:rsidRPr="009A4245" w:rsidRDefault="007B1F5A" w:rsidP="007B1F5A">
      <w:pPr>
        <w:spacing w:line="360" w:lineRule="auto"/>
        <w:rPr>
          <w:rFonts w:ascii="Arial" w:eastAsia="Calibri" w:hAnsi="Arial" w:cs="Arial"/>
          <w:sz w:val="16"/>
          <w:szCs w:val="16"/>
          <w:lang w:bidi="en-US"/>
        </w:rPr>
      </w:pPr>
    </w:p>
    <w:p w14:paraId="4F408A08" w14:textId="5D07416B" w:rsidR="009A1090" w:rsidRPr="00C71603" w:rsidRDefault="009A1090" w:rsidP="009A1090">
      <w:pPr>
        <w:autoSpaceDN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                                       </w:t>
      </w:r>
      <w:r w:rsidRPr="00C7160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Załącznik nr </w:t>
      </w:r>
      <w:r w:rsidR="002F744C">
        <w:rPr>
          <w:rFonts w:ascii="Arial" w:eastAsia="Times New Roman" w:hAnsi="Arial" w:cs="Arial"/>
          <w:b/>
          <w:sz w:val="18"/>
          <w:szCs w:val="18"/>
          <w:lang w:eastAsia="ar-SA"/>
        </w:rPr>
        <w:t>3.3</w:t>
      </w:r>
      <w:r w:rsidRPr="00C71603">
        <w:rPr>
          <w:rFonts w:ascii="Arial" w:eastAsia="Times New Roman" w:hAnsi="Arial" w:cs="Arial"/>
          <w:b/>
          <w:sz w:val="18"/>
          <w:szCs w:val="18"/>
          <w:lang w:eastAsia="ar-SA"/>
        </w:rPr>
        <w:t xml:space="preserve"> do SWZ</w:t>
      </w:r>
    </w:p>
    <w:p w14:paraId="79FC4406" w14:textId="77777777" w:rsidR="009A1090" w:rsidRDefault="009A1090" w:rsidP="009A1090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5DCA8254" w14:textId="62810A73" w:rsidR="009A1090" w:rsidRDefault="009D6DB5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Opis przedmiotu zamówienia</w:t>
      </w:r>
      <w:r w:rsidR="002F744C"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– Zadanie nr 3</w:t>
      </w:r>
    </w:p>
    <w:p w14:paraId="3CF6BCF0" w14:textId="77777777" w:rsidR="00CE1ACA" w:rsidRDefault="00CE1ACA" w:rsidP="00CE3EF3">
      <w:pPr>
        <w:pStyle w:val="NormalnyWeb"/>
        <w:spacing w:before="0" w:after="0"/>
        <w:jc w:val="center"/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p w14:paraId="1B0459AB" w14:textId="77777777" w:rsidR="00CE1ACA" w:rsidRDefault="00CE1ACA" w:rsidP="00CE3EF3">
      <w:pPr>
        <w:pStyle w:val="NormalnyWeb"/>
        <w:spacing w:before="0" w:after="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0F0A381" w14:textId="758B0B68" w:rsidR="009A1090" w:rsidRDefault="009A1090" w:rsidP="009A1090">
      <w:pPr>
        <w:pStyle w:val="NormalnyWeb"/>
        <w:spacing w:before="0" w:after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0"/>
          <w:szCs w:val="20"/>
        </w:rPr>
        <w:t>I. Nazwa urządzenia:</w:t>
      </w:r>
      <w:r w:rsidR="00B53917">
        <w:rPr>
          <w:rFonts w:ascii="Arial" w:hAnsi="Arial" w:cs="Arial"/>
          <w:color w:val="000000"/>
          <w:sz w:val="20"/>
          <w:szCs w:val="20"/>
        </w:rPr>
        <w:t xml:space="preserve"> chromatograf gazowy z detekcją FID </w:t>
      </w:r>
      <w:r w:rsidR="00024D6E">
        <w:rPr>
          <w:rFonts w:ascii="Arial" w:hAnsi="Arial" w:cs="Arial"/>
          <w:color w:val="000000"/>
          <w:sz w:val="20"/>
          <w:szCs w:val="20"/>
        </w:rPr>
        <w:t xml:space="preserve">i </w:t>
      </w:r>
      <w:proofErr w:type="spellStart"/>
      <w:r w:rsidR="00024D6E">
        <w:rPr>
          <w:rFonts w:ascii="Arial" w:hAnsi="Arial" w:cs="Arial"/>
          <w:color w:val="000000"/>
          <w:sz w:val="20"/>
          <w:szCs w:val="20"/>
        </w:rPr>
        <w:t>metanizerem</w:t>
      </w:r>
      <w:proofErr w:type="spellEnd"/>
      <w:r w:rsidR="00024D6E">
        <w:rPr>
          <w:rFonts w:ascii="Arial" w:hAnsi="Arial" w:cs="Arial"/>
          <w:color w:val="000000"/>
          <w:sz w:val="20"/>
          <w:szCs w:val="20"/>
        </w:rPr>
        <w:t xml:space="preserve"> </w:t>
      </w:r>
      <w:r w:rsidR="00B53917">
        <w:rPr>
          <w:rFonts w:ascii="Arial" w:hAnsi="Arial" w:cs="Arial"/>
          <w:color w:val="000000"/>
          <w:sz w:val="20"/>
          <w:szCs w:val="20"/>
        </w:rPr>
        <w:t xml:space="preserve">oraz z przystawkami do analiz próbek ciekłych i fazy </w:t>
      </w:r>
      <w:proofErr w:type="spellStart"/>
      <w:r w:rsidR="00B53917">
        <w:rPr>
          <w:rFonts w:ascii="Arial" w:hAnsi="Arial" w:cs="Arial"/>
          <w:color w:val="000000"/>
          <w:sz w:val="20"/>
          <w:szCs w:val="20"/>
        </w:rPr>
        <w:t>nadpowie</w:t>
      </w:r>
      <w:r w:rsidR="00024D6E">
        <w:rPr>
          <w:rFonts w:ascii="Arial" w:hAnsi="Arial" w:cs="Arial"/>
          <w:color w:val="000000"/>
          <w:sz w:val="20"/>
          <w:szCs w:val="20"/>
        </w:rPr>
        <w:t>rzchniowej</w:t>
      </w:r>
      <w:proofErr w:type="spellEnd"/>
      <w:r w:rsidR="00024D6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- </w:t>
      </w:r>
      <w:r w:rsidR="0034079C">
        <w:rPr>
          <w:rFonts w:ascii="Arial" w:hAnsi="Arial" w:cs="Arial"/>
          <w:b/>
          <w:color w:val="000000"/>
          <w:sz w:val="22"/>
          <w:szCs w:val="22"/>
        </w:rPr>
        <w:t xml:space="preserve">1 </w:t>
      </w:r>
      <w:r>
        <w:rPr>
          <w:rFonts w:ascii="Arial" w:hAnsi="Arial" w:cs="Arial"/>
          <w:b/>
          <w:color w:val="000000"/>
          <w:sz w:val="22"/>
          <w:szCs w:val="22"/>
        </w:rPr>
        <w:t>szt.</w:t>
      </w:r>
    </w:p>
    <w:p w14:paraId="7ABD500B" w14:textId="7E2511C1" w:rsidR="009A1090" w:rsidRPr="000E3B74" w:rsidRDefault="009A1090" w:rsidP="009A1090">
      <w:pPr>
        <w:pStyle w:val="NormalnyWeb"/>
        <w:spacing w:before="0" w:after="0"/>
        <w:rPr>
          <w:rFonts w:ascii="Arial" w:hAnsi="Arial" w:cs="Arial"/>
          <w:bCs/>
          <w:i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   </w:t>
      </w:r>
      <w:r w:rsidRPr="00C71603">
        <w:rPr>
          <w:rFonts w:ascii="Arial" w:hAnsi="Arial" w:cs="Arial"/>
          <w:color w:val="000000"/>
          <w:sz w:val="20"/>
          <w:szCs w:val="20"/>
        </w:rPr>
        <w:t xml:space="preserve">dla Katedry </w:t>
      </w:r>
      <w:r w:rsidR="0034079C">
        <w:rPr>
          <w:rFonts w:ascii="Arial" w:hAnsi="Arial" w:cs="Arial"/>
          <w:color w:val="000000"/>
          <w:sz w:val="20"/>
          <w:szCs w:val="20"/>
        </w:rPr>
        <w:t>Nauk Społecznych i Chorób Infekcyjnych</w:t>
      </w:r>
    </w:p>
    <w:p w14:paraId="706DC0DF" w14:textId="64743633" w:rsidR="009A1090" w:rsidRPr="009A11F1" w:rsidRDefault="009A1090" w:rsidP="009A1090">
      <w:pPr>
        <w:pStyle w:val="NormalnyWeb"/>
        <w:spacing w:before="0" w:after="0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II. Krótki opis urządzenia:</w:t>
      </w:r>
      <w:r w:rsidR="009A11F1">
        <w:rPr>
          <w:rFonts w:ascii="Arial" w:hAnsi="Arial" w:cs="Arial"/>
          <w:bCs/>
          <w:color w:val="000000"/>
          <w:sz w:val="20"/>
          <w:szCs w:val="20"/>
        </w:rPr>
        <w:t xml:space="preserve"> Z</w:t>
      </w:r>
      <w:r w:rsidR="009A11F1" w:rsidRPr="009A11F1">
        <w:rPr>
          <w:rFonts w:ascii="Arial" w:hAnsi="Arial" w:cs="Arial"/>
          <w:bCs/>
          <w:color w:val="000000"/>
          <w:sz w:val="20"/>
          <w:szCs w:val="20"/>
        </w:rPr>
        <w:t xml:space="preserve">aawansowane urządzenie </w:t>
      </w:r>
      <w:r w:rsidR="009A11F1">
        <w:rPr>
          <w:rFonts w:ascii="Arial" w:hAnsi="Arial" w:cs="Arial"/>
          <w:bCs/>
          <w:color w:val="000000"/>
          <w:sz w:val="20"/>
          <w:szCs w:val="20"/>
        </w:rPr>
        <w:t>laboratoryjne</w:t>
      </w:r>
      <w:r w:rsidR="009A11F1" w:rsidRPr="009A11F1">
        <w:rPr>
          <w:rFonts w:ascii="Arial" w:hAnsi="Arial" w:cs="Arial"/>
          <w:bCs/>
          <w:color w:val="000000"/>
          <w:sz w:val="20"/>
          <w:szCs w:val="20"/>
        </w:rPr>
        <w:t xml:space="preserve"> służące do rozdzielania i analizy związków chemicznyc</w:t>
      </w:r>
      <w:r w:rsidR="009A11F1">
        <w:rPr>
          <w:rFonts w:ascii="Arial" w:hAnsi="Arial" w:cs="Arial"/>
          <w:bCs/>
          <w:color w:val="000000"/>
          <w:sz w:val="20"/>
          <w:szCs w:val="20"/>
        </w:rPr>
        <w:t>h.</w:t>
      </w:r>
    </w:p>
    <w:p w14:paraId="3D8D2D63" w14:textId="77777777" w:rsidR="009A1090" w:rsidRDefault="009A1090" w:rsidP="009A1090">
      <w:pPr>
        <w:pStyle w:val="NormalnyWeb"/>
        <w:spacing w:before="0" w:after="0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>
        <w:rPr>
          <w:rFonts w:ascii="Arial" w:hAnsi="Arial" w:cs="Arial"/>
          <w:color w:val="000000"/>
          <w:sz w:val="20"/>
          <w:szCs w:val="20"/>
          <w:lang w:eastAsia="pl-PL"/>
        </w:rPr>
        <w:t>III. Opis urządzenia przez parametry / specyfikacja techniczna:</w:t>
      </w:r>
    </w:p>
    <w:tbl>
      <w:tblPr>
        <w:tblW w:w="9237" w:type="dxa"/>
        <w:tblInd w:w="-22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45"/>
        <w:gridCol w:w="4257"/>
        <w:gridCol w:w="4335"/>
      </w:tblGrid>
      <w:tr w:rsidR="009A1090" w14:paraId="319614E3" w14:textId="77777777" w:rsidTr="00CB6392"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6C130AE6" w14:textId="77777777" w:rsidR="009A1090" w:rsidRDefault="009A1090" w:rsidP="00CB6392">
            <w:pPr>
              <w:spacing w:after="0" w:line="276" w:lineRule="auto"/>
              <w:jc w:val="center"/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Parametry techniczne i funkcjonalne urządzenia</w:t>
            </w:r>
          </w:p>
        </w:tc>
      </w:tr>
      <w:tr w:rsidR="009A1090" w14:paraId="6F62F76C" w14:textId="77777777" w:rsidTr="00CB6392">
        <w:trPr>
          <w:trHeight w:val="481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65AC21B4" w14:textId="77777777" w:rsidR="009A1090" w:rsidRDefault="009A1090" w:rsidP="00EE4D05">
            <w:pPr>
              <w:spacing w:after="0" w:line="36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  <w:t>L.p.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1795DD0C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Żądane przez Zamawiającego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6B4DC2FD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Oferowane przez Wykonawcę</w:t>
            </w:r>
          </w:p>
          <w:p w14:paraId="213E5581" w14:textId="77777777" w:rsidR="009A1090" w:rsidRPr="00EE0E42" w:rsidRDefault="009A1090" w:rsidP="00CB6392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FF0000"/>
                <w:sz w:val="16"/>
                <w:szCs w:val="16"/>
                <w:lang w:eastAsia="pl-PL"/>
              </w:rPr>
            </w:pPr>
            <w:r w:rsidRPr="00CB639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uwaga: należy wypełnić wszystkie punkty</w:t>
            </w:r>
          </w:p>
        </w:tc>
      </w:tr>
      <w:tr w:rsidR="009A1090" w14:paraId="1046ACB9" w14:textId="77777777" w:rsidTr="00EE4D05">
        <w:trPr>
          <w:trHeight w:val="290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42BAE7F7" w14:textId="77777777" w:rsidR="009A1090" w:rsidRDefault="009A1090" w:rsidP="00EE4D05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eastAsia="pl-PL"/>
              </w:rPr>
              <w:t>1.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761C0C8" w14:textId="77777777" w:rsidR="009A1090" w:rsidRPr="006A00DD" w:rsidRDefault="009A1090" w:rsidP="00EE4D05">
            <w:pPr>
              <w:pStyle w:val="Tekstpodstawowy21"/>
              <w:spacing w:before="0" w:after="0"/>
              <w:ind w:left="720"/>
              <w:rPr>
                <w:rFonts w:ascii="Arial" w:eastAsiaTheme="minorHAnsi" w:hAnsi="Arial" w:cs="Arial"/>
                <w:b w:val="0"/>
                <w:bCs w:val="0"/>
                <w:i w:val="0"/>
                <w:iCs/>
                <w:color w:val="000000"/>
                <w:lang w:eastAsia="en-US"/>
              </w:rPr>
            </w:pPr>
          </w:p>
          <w:p w14:paraId="1C2D682A" w14:textId="77777777" w:rsidR="009A1090" w:rsidRDefault="00AB464F" w:rsidP="00AB464F">
            <w:pPr>
              <w:shd w:val="clear" w:color="auto" w:fill="FFFFFF"/>
              <w:suppressAutoHyphens/>
              <w:spacing w:after="0" w:line="240" w:lineRule="auto"/>
              <w:ind w:left="368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>S</w:t>
            </w:r>
            <w:r w:rsidR="009A1090">
              <w:rPr>
                <w:rFonts w:ascii="Arial" w:hAnsi="Arial" w:cs="Arial"/>
                <w:iCs/>
                <w:color w:val="000000"/>
                <w:sz w:val="18"/>
                <w:szCs w:val="18"/>
              </w:rPr>
              <w:t>przęt powinien</w:t>
            </w:r>
            <w:r w:rsidR="009A1090"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charakteryzować się co najmniej następującymi parametrami:</w:t>
            </w:r>
          </w:p>
          <w:p w14:paraId="1501CCE1" w14:textId="77777777" w:rsidR="00AB464F" w:rsidRPr="009E21A2" w:rsidRDefault="00AB464F" w:rsidP="00AB464F">
            <w:pPr>
              <w:shd w:val="clear" w:color="auto" w:fill="FFFFFF"/>
              <w:suppressAutoHyphens/>
              <w:spacing w:after="0" w:line="240" w:lineRule="auto"/>
              <w:ind w:left="72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014965F7" w14:textId="77777777" w:rsidR="00291F34" w:rsidRPr="006A00DD" w:rsidRDefault="00291F34" w:rsidP="00291F34">
            <w:pPr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Część chromatograficzna:</w:t>
            </w:r>
          </w:p>
          <w:p w14:paraId="77D96EA6" w14:textId="241B53D7" w:rsidR="00291F34" w:rsidRPr="006A00DD" w:rsidRDefault="00291F34" w:rsidP="00291F3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Zakres temperatur pieca co najmniej w zakresie od +2oC od temperatury otoczenia </w:t>
            </w:r>
            <w:r w:rsidR="00FA26D2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do 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450 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oC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z krokiem co 0,1 0C</w:t>
            </w:r>
          </w:p>
          <w:p w14:paraId="6B76BFCD" w14:textId="476C30A1" w:rsidR="00291F34" w:rsidRPr="006A00DD" w:rsidRDefault="00291F34" w:rsidP="00291F3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Maksymalna zmiana temperatury w piecu co na</w:t>
            </w:r>
            <w:r w:rsidR="00FA26D2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j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mniej w zakresie +/- 250 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oC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/min</w:t>
            </w:r>
          </w:p>
          <w:p w14:paraId="45A91DA0" w14:textId="77777777" w:rsidR="00291F34" w:rsidRPr="006A00DD" w:rsidRDefault="00291F34" w:rsidP="00291F3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Szybkość chłodzenia pieca od 450 do 50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sym w:font="Symbol" w:char="F0B0"/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C poniżej 3,4 min </w:t>
            </w:r>
          </w:p>
          <w:p w14:paraId="03E24A3C" w14:textId="77777777" w:rsidR="00291F34" w:rsidRPr="006A00DD" w:rsidRDefault="00291F34" w:rsidP="00291F3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Co najmniej 32 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rampów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temperaturowych podczas analizy</w:t>
            </w:r>
          </w:p>
          <w:p w14:paraId="1B46A1BD" w14:textId="77777777" w:rsidR="00291F34" w:rsidRPr="006A00DD" w:rsidRDefault="00291F34" w:rsidP="00291F3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Zakres ciśnień co najmniej od 0 do 1035 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kPa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</w:t>
            </w:r>
          </w:p>
          <w:p w14:paraId="7FB77D23" w14:textId="77777777" w:rsidR="00291F34" w:rsidRPr="006A00DD" w:rsidRDefault="00291F34" w:rsidP="00291F3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Programowanie przepływów i ciśnienia - minimum 7 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rampów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.</w:t>
            </w:r>
          </w:p>
          <w:p w14:paraId="3D48B1BC" w14:textId="77777777" w:rsidR="00291F34" w:rsidRPr="006A00DD" w:rsidRDefault="00291F34" w:rsidP="00291F3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Elektroniczna kontrola sterowania przepływami i ciśnieniami o dokładności ustawień ciśnienia co najmniej 0,01 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kPa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(0,001 PSI)</w:t>
            </w:r>
          </w:p>
          <w:p w14:paraId="28D74341" w14:textId="77777777" w:rsidR="00291F34" w:rsidRPr="006A00DD" w:rsidRDefault="00291F34" w:rsidP="00291F3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Zakres przepływu:  co najmniej w zakresie 0-1300 ml/min.</w:t>
            </w:r>
          </w:p>
          <w:p w14:paraId="653BD2CD" w14:textId="77777777" w:rsidR="00291F34" w:rsidRPr="006A00DD" w:rsidRDefault="00291F34" w:rsidP="00291F3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Możliwość zastosowania kolumn o średnicach wewnętrznych od 0,05 do 0,53 mm</w:t>
            </w:r>
          </w:p>
          <w:p w14:paraId="4312F989" w14:textId="77777777" w:rsidR="00291F34" w:rsidRPr="006A00DD" w:rsidRDefault="00291F34" w:rsidP="00291F3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Umożliwia rozbudowę do czterech detektorów chromatograficznych. </w:t>
            </w:r>
          </w:p>
          <w:p w14:paraId="49FBC84C" w14:textId="77777777" w:rsidR="00291F34" w:rsidRPr="006A00DD" w:rsidRDefault="00291F34" w:rsidP="00291F3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Powtarzalność czasów retencji na poziomie maksymalnie 0,0008 min </w:t>
            </w:r>
          </w:p>
          <w:p w14:paraId="5B3FE90B" w14:textId="77777777" w:rsidR="00291F34" w:rsidRPr="006A00DD" w:rsidRDefault="00291F34" w:rsidP="00291F34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Odczyt aktualnych parametrów urządzenia w tym temperatury i ciśnienia 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br/>
              <w:t>na minimum 7 calowym kolorowym dotykowym ekranie</w:t>
            </w:r>
          </w:p>
          <w:p w14:paraId="40C907CA" w14:textId="77777777" w:rsidR="0056160C" w:rsidRPr="006A00DD" w:rsidRDefault="0056160C" w:rsidP="00A17901">
            <w:pPr>
              <w:spacing w:after="0" w:line="240" w:lineRule="auto"/>
              <w:ind w:left="72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09DA9659" w14:textId="79BE435A" w:rsidR="0056160C" w:rsidRPr="006A00DD" w:rsidRDefault="0056160C" w:rsidP="0056160C">
            <w:pPr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Dozownik typu 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split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/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splitless</w:t>
            </w:r>
            <w:proofErr w:type="spellEnd"/>
            <w:r w:rsidR="00A17901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– 1 szt.</w:t>
            </w:r>
          </w:p>
          <w:p w14:paraId="21C68929" w14:textId="77777777" w:rsidR="0056160C" w:rsidRPr="006A00DD" w:rsidRDefault="0056160C" w:rsidP="0056160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Maksymalny podział dozownika  do co najmniej 12500:1</w:t>
            </w:r>
          </w:p>
          <w:p w14:paraId="58889F8B" w14:textId="77777777" w:rsidR="0056160C" w:rsidRPr="006A00DD" w:rsidRDefault="0056160C" w:rsidP="0056160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Maksymalna temperatura pracy do co najmniej 450oC</w:t>
            </w:r>
          </w:p>
          <w:p w14:paraId="0C5D7370" w14:textId="77777777" w:rsidR="0056160C" w:rsidRPr="006A00DD" w:rsidRDefault="0056160C" w:rsidP="0056160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Tryby dozowania: z podziałem, bez podziału, tryb high 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pressure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, </w:t>
            </w:r>
          </w:p>
          <w:p w14:paraId="75A65A14" w14:textId="78223E4A" w:rsidR="0056160C" w:rsidRPr="006A00DD" w:rsidRDefault="0056160C" w:rsidP="0056160C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pulsed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split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pulsed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splitless</w:t>
            </w:r>
            <w:proofErr w:type="spellEnd"/>
          </w:p>
          <w:p w14:paraId="2CDAE0CC" w14:textId="77777777" w:rsidR="003C19E1" w:rsidRPr="006A00DD" w:rsidRDefault="003C19E1" w:rsidP="0056160C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3D10D5DA" w14:textId="77777777" w:rsidR="003C19E1" w:rsidRPr="006A00DD" w:rsidRDefault="003C19E1" w:rsidP="003C19E1">
            <w:pPr>
              <w:snapToGrid w:val="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lastRenderedPageBreak/>
              <w:t>Detektor płomieniowo jonizacyjny FID – 2 szt.</w:t>
            </w:r>
          </w:p>
          <w:p w14:paraId="49E8E0B7" w14:textId="603AA292" w:rsidR="003C19E1" w:rsidRPr="006A00DD" w:rsidRDefault="003C19E1" w:rsidP="003C19E1">
            <w:pPr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detektor  z elektronicznie kontrolowanym przepływem  i ciśnieniem gazów</w:t>
            </w:r>
          </w:p>
          <w:p w14:paraId="0601A221" w14:textId="77777777" w:rsidR="003C19E1" w:rsidRPr="006A00DD" w:rsidRDefault="003C19E1" w:rsidP="003C19E1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Czułość detektora FID: &lt;1,2 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pgC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/s.</w:t>
            </w:r>
          </w:p>
          <w:p w14:paraId="07B570B5" w14:textId="6E108A4A" w:rsidR="003C19E1" w:rsidRPr="006A00DD" w:rsidRDefault="003C19E1" w:rsidP="003C19E1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Maksymalna temperatura pracy </w:t>
            </w:r>
            <w:r w:rsidR="00A5041C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do co najmniej 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4500C</w:t>
            </w:r>
          </w:p>
          <w:p w14:paraId="56B18361" w14:textId="22996B41" w:rsidR="003C19E1" w:rsidRPr="006A00DD" w:rsidRDefault="003C19E1" w:rsidP="003C19E1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Zakres liniowości: 107</w:t>
            </w:r>
            <w:r w:rsidR="00A5041C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+/- 10%</w:t>
            </w:r>
          </w:p>
          <w:p w14:paraId="7309FFD8" w14:textId="447BA463" w:rsidR="003C19E1" w:rsidRPr="006A00DD" w:rsidRDefault="003C19E1" w:rsidP="003C19E1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Szybkość zbierania danych/próbkowania do co najmniej  1000 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Hz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, rejestracja pików o czasie trwania poniżej jednej sekundy.</w:t>
            </w:r>
          </w:p>
          <w:p w14:paraId="61A8F8FA" w14:textId="19738034" w:rsidR="003C19E1" w:rsidRPr="006A00DD" w:rsidRDefault="003C19E1" w:rsidP="003C19E1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Stała filtracji </w:t>
            </w:r>
            <w:r w:rsidR="00A17901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w zakresie co najmniej 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od 4 do 200 ms. </w:t>
            </w:r>
          </w:p>
          <w:p w14:paraId="77DF83E3" w14:textId="53C61D9A" w:rsidR="004951E5" w:rsidRPr="006A00DD" w:rsidRDefault="004951E5" w:rsidP="003C19E1">
            <w:pPr>
              <w:numPr>
                <w:ilvl w:val="0"/>
                <w:numId w:val="1"/>
              </w:numPr>
              <w:tabs>
                <w:tab w:val="left" w:pos="-144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Metanizer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do jednego </w:t>
            </w:r>
            <w:r w:rsidR="00BA646A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z detektorów wyposażony w moduł grzania sterowany z poziomu chromatografu</w:t>
            </w:r>
          </w:p>
          <w:p w14:paraId="04E34289" w14:textId="113B564F" w:rsidR="007B68A9" w:rsidRPr="006A00DD" w:rsidRDefault="007B68A9" w:rsidP="007B68A9">
            <w:pPr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Automatyczny podajnik </w:t>
            </w:r>
            <w:r w:rsidR="00423407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próbek ciekłych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:</w:t>
            </w:r>
          </w:p>
          <w:p w14:paraId="2CF6A040" w14:textId="66B87017" w:rsidR="007B68A9" w:rsidRPr="006A00DD" w:rsidRDefault="007B68A9" w:rsidP="007B68A9">
            <w:pPr>
              <w:pStyle w:val="Akapitzlist"/>
              <w:numPr>
                <w:ilvl w:val="0"/>
                <w:numId w:val="1"/>
              </w:numPr>
              <w:ind w:left="426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objętość 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nastrzyku</w:t>
            </w:r>
            <w:proofErr w:type="spellEnd"/>
            <w:r w:rsidR="00423407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w zakresie co najmniej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0,1 do 200 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sym w:font="Symbol" w:char="F06D"/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l zależnie od użytej strzykawki </w:t>
            </w:r>
          </w:p>
          <w:p w14:paraId="6A8E189E" w14:textId="362C5364" w:rsidR="007B68A9" w:rsidRPr="006A00DD" w:rsidRDefault="007B68A9" w:rsidP="007B68A9">
            <w:pPr>
              <w:pStyle w:val="Akapitzlist"/>
              <w:numPr>
                <w:ilvl w:val="0"/>
                <w:numId w:val="1"/>
              </w:numPr>
              <w:ind w:left="426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możliwość zastosowania strzykawek w zakresie </w:t>
            </w:r>
            <w:r w:rsidR="00423407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co najmniej 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od 10 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sym w:font="Symbol" w:char="F06D"/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l do 250 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sym w:font="Symbol" w:char="F06D"/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l.</w:t>
            </w:r>
          </w:p>
          <w:p w14:paraId="40A5FC78" w14:textId="77777777" w:rsidR="007B68A9" w:rsidRPr="006A00DD" w:rsidRDefault="007B68A9" w:rsidP="007B68A9">
            <w:pPr>
              <w:pStyle w:val="Akapitzlist"/>
              <w:numPr>
                <w:ilvl w:val="0"/>
                <w:numId w:val="1"/>
              </w:numPr>
              <w:ind w:left="426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możliwość do 99 powtórzeń dla tej samej próbki.</w:t>
            </w:r>
          </w:p>
          <w:p w14:paraId="28312046" w14:textId="77777777" w:rsidR="007B68A9" w:rsidRPr="006A00DD" w:rsidRDefault="007B68A9" w:rsidP="007B68A9">
            <w:pPr>
              <w:pStyle w:val="Akapitzlist"/>
              <w:numPr>
                <w:ilvl w:val="0"/>
                <w:numId w:val="1"/>
              </w:numPr>
              <w:ind w:left="426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zmienna szybkość ruchu strzykawki.</w:t>
            </w:r>
          </w:p>
          <w:p w14:paraId="2B9DBD16" w14:textId="77777777" w:rsidR="007B68A9" w:rsidRPr="006A00DD" w:rsidRDefault="007B68A9" w:rsidP="007B68A9">
            <w:pPr>
              <w:pStyle w:val="Akapitzlist"/>
              <w:numPr>
                <w:ilvl w:val="0"/>
                <w:numId w:val="1"/>
              </w:numPr>
              <w:ind w:left="426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zmienna szybkość ruchu tłoka strzykawki.</w:t>
            </w:r>
          </w:p>
          <w:p w14:paraId="07C44E6E" w14:textId="77777777" w:rsidR="00183FE7" w:rsidRPr="006A00DD" w:rsidRDefault="007B68A9" w:rsidP="007B68A9">
            <w:pPr>
              <w:pStyle w:val="Akapitzlist"/>
              <w:numPr>
                <w:ilvl w:val="0"/>
                <w:numId w:val="1"/>
              </w:numPr>
              <w:ind w:left="426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współczynnik przeniesienia: 10-4.</w:t>
            </w:r>
          </w:p>
          <w:p w14:paraId="0A4FBBAC" w14:textId="77777777" w:rsidR="00183FE7" w:rsidRPr="006A00DD" w:rsidRDefault="007B68A9" w:rsidP="00183FE7">
            <w:pPr>
              <w:pStyle w:val="Akapitzlist"/>
              <w:numPr>
                <w:ilvl w:val="0"/>
                <w:numId w:val="1"/>
              </w:numPr>
              <w:ind w:left="426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możliwość zdefiniowania próbki priorytetowej w trakcie pracy sekwencyjnej.</w:t>
            </w:r>
          </w:p>
          <w:p w14:paraId="2AD48787" w14:textId="77777777" w:rsidR="00183FE7" w:rsidRPr="006A00DD" w:rsidRDefault="007B68A9" w:rsidP="00183FE7">
            <w:pPr>
              <w:pStyle w:val="Akapitzlist"/>
              <w:numPr>
                <w:ilvl w:val="0"/>
                <w:numId w:val="1"/>
              </w:numPr>
              <w:ind w:left="426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możliwość pobrania przez strzykawkę próbki, powietrza i rozpuszczalnika.</w:t>
            </w:r>
          </w:p>
          <w:p w14:paraId="1D63488E" w14:textId="69AAFE4F" w:rsidR="007B68A9" w:rsidRPr="006A00DD" w:rsidRDefault="007B68A9" w:rsidP="00183FE7">
            <w:pPr>
              <w:pStyle w:val="Akapitzlist"/>
              <w:numPr>
                <w:ilvl w:val="0"/>
                <w:numId w:val="1"/>
              </w:numPr>
              <w:ind w:left="426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taca </w:t>
            </w:r>
            <w:r w:rsidR="00183FE7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na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</w:t>
            </w:r>
            <w:r w:rsidR="00423407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co najmniej 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150 </w:t>
            </w:r>
            <w:r w:rsidR="00183FE7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fiolek o pojemności 2 ml</w:t>
            </w:r>
          </w:p>
          <w:p w14:paraId="5BAF1351" w14:textId="370DD464" w:rsidR="00D74B01" w:rsidRPr="006A00DD" w:rsidRDefault="00D74B01" w:rsidP="00D74B01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Automatyczny podajnik próbek gazowych</w:t>
            </w:r>
            <w:r w:rsidR="00423407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</w:t>
            </w:r>
            <w:r w:rsidR="004951E5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fazy </w:t>
            </w:r>
            <w:proofErr w:type="spellStart"/>
            <w:r w:rsidR="004951E5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nadpowierzchniowej</w:t>
            </w:r>
            <w:proofErr w:type="spellEnd"/>
            <w:r w:rsidR="004951E5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4951E5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headspace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:</w:t>
            </w:r>
          </w:p>
          <w:p w14:paraId="6685018F" w14:textId="77777777" w:rsidR="00D74B01" w:rsidRPr="006A00DD" w:rsidRDefault="00D74B01" w:rsidP="00D74B01">
            <w:p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00F9B585" w14:textId="43CD6788" w:rsidR="00D74B01" w:rsidRPr="006A00DD" w:rsidRDefault="00D74B01" w:rsidP="004951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automatyczny podajnik do próbek dla techniki „</w:t>
            </w:r>
            <w:proofErr w:type="spellStart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headspace</w:t>
            </w:r>
            <w:proofErr w:type="spellEnd"/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”</w:t>
            </w:r>
          </w:p>
          <w:p w14:paraId="06B55037" w14:textId="77BF7347" w:rsidR="00D74B01" w:rsidRPr="006A00DD" w:rsidRDefault="00D1009E" w:rsidP="004951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Taca na co najmniej </w:t>
            </w:r>
            <w:r w:rsidR="00D74B01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90 próbek o poj. 10 ml lub 20 ml. </w:t>
            </w:r>
          </w:p>
          <w:p w14:paraId="74D2F77D" w14:textId="2041BE3B" w:rsidR="00D74B01" w:rsidRPr="006A00DD" w:rsidRDefault="00D74B01" w:rsidP="004951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automatyczne rozpoznawanie rozmiaru fiolki</w:t>
            </w:r>
          </w:p>
          <w:p w14:paraId="5C6D73E0" w14:textId="1F4FAFA8" w:rsidR="00D74B01" w:rsidRPr="006A00DD" w:rsidRDefault="00D74B01" w:rsidP="004951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pętla standardowa 1 ml (deaktywowana), opcjonalne pojemności 0,2 ml i 3,0 ml.</w:t>
            </w:r>
          </w:p>
          <w:p w14:paraId="6E034B8A" w14:textId="1341E441" w:rsidR="00D74B01" w:rsidRPr="006A00DD" w:rsidRDefault="00D74B01" w:rsidP="004951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dozowanie za pomocą 6 portowego zaworu dwupozycyjnego.</w:t>
            </w:r>
          </w:p>
          <w:p w14:paraId="0F75CDF2" w14:textId="26FEF5AD" w:rsidR="00D74B01" w:rsidRPr="006A00DD" w:rsidRDefault="00D74B01" w:rsidP="004951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mieszanie do 5 stopni programowania prędkości wytrząsania</w:t>
            </w:r>
          </w:p>
          <w:p w14:paraId="356A641A" w14:textId="5AF5FC09" w:rsidR="00D74B01" w:rsidRPr="006A00DD" w:rsidRDefault="00D74B01" w:rsidP="004951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automatyczne sprawdzanie szczelności przy wszystkich fiolkach</w:t>
            </w:r>
          </w:p>
          <w:p w14:paraId="4D8F1335" w14:textId="293B1A1B" w:rsidR="00D74B01" w:rsidRPr="006A00DD" w:rsidRDefault="00D74B01" w:rsidP="004951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inkubator na </w:t>
            </w:r>
            <w:r w:rsidR="00D1009E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co najmniej 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12 fiolek</w:t>
            </w:r>
          </w:p>
          <w:p w14:paraId="04E0C953" w14:textId="0DE0F11C" w:rsidR="00D74B01" w:rsidRPr="006A00DD" w:rsidRDefault="00D74B01" w:rsidP="004951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zakres temperaturowy ogrzewania fiolki (temperatura równowagi), </w:t>
            </w:r>
            <w:r w:rsidR="00D1009E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zakres </w:t>
            </w:r>
            <w:r w:rsidR="000F4CD6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co najmniej 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od +10°C powyżej</w:t>
            </w:r>
          </w:p>
          <w:p w14:paraId="3E982C4D" w14:textId="3879573A" w:rsidR="00D74B01" w:rsidRPr="006A00DD" w:rsidRDefault="00D74B01" w:rsidP="000F4CD6">
            <w:pPr>
              <w:pStyle w:val="Akapitzlist"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temperatury pokojowej do 3000C , w jednostkach 1°C i z dokładnością ±0,1°C.</w:t>
            </w:r>
          </w:p>
          <w:p w14:paraId="61E494ED" w14:textId="6ACCB634" w:rsidR="00D74B01" w:rsidRPr="006A00DD" w:rsidRDefault="00D74B01" w:rsidP="004951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temperatura linii pobierania próbki: </w:t>
            </w:r>
            <w:r w:rsidR="000F4CD6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zakres co najmniej 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od 1500C do 3000C, w jednostkach 1°C i z</w:t>
            </w:r>
            <w:r w:rsidR="000F4CD6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dokładnością ±0,1°C.</w:t>
            </w:r>
          </w:p>
          <w:p w14:paraId="193228D5" w14:textId="08187113" w:rsidR="00D74B01" w:rsidRPr="006A00DD" w:rsidRDefault="00D74B01" w:rsidP="004951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linia transferowa bezpośrednio podłączona do kolumny z </w:t>
            </w:r>
            <w:r w:rsidR="000F4CD6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p</w:t>
            </w: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ominięciem dozownika</w:t>
            </w:r>
          </w:p>
          <w:p w14:paraId="4CE8109D" w14:textId="01C6E8C7" w:rsidR="000677D4" w:rsidRPr="006A00DD" w:rsidRDefault="00D74B01" w:rsidP="004951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temperatura linii transferowej: </w:t>
            </w:r>
            <w:r w:rsidR="000677D4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zakres</w:t>
            </w:r>
          </w:p>
          <w:p w14:paraId="66E837F1" w14:textId="306FD26B" w:rsidR="00D74B01" w:rsidRPr="006A00DD" w:rsidRDefault="000F4CD6" w:rsidP="004951E5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co najmniej </w:t>
            </w:r>
            <w:r w:rsidR="00D74B01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od +10°C powyżej temperatury pokojowej do 350°C , w jednostkach 1°C i z dokładnością ±0,5°C.</w:t>
            </w:r>
          </w:p>
          <w:p w14:paraId="333E0AF6" w14:textId="2CEED6F6" w:rsidR="00F6570C" w:rsidRPr="006A00DD" w:rsidRDefault="00F6570C" w:rsidP="00F6570C">
            <w:pPr>
              <w:spacing w:after="0" w:line="240" w:lineRule="auto"/>
              <w:ind w:left="36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lastRenderedPageBreak/>
              <w:t>Wyposażenie dodatkowe</w:t>
            </w:r>
          </w:p>
          <w:p w14:paraId="1ED2F1F8" w14:textId="22F723D9" w:rsidR="00F6570C" w:rsidRPr="006A00DD" w:rsidRDefault="00F6570C" w:rsidP="00F657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2 kolumny do GC do analiz związków lotnych oraz </w:t>
            </w:r>
            <w:r w:rsidR="0046457C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hemoglobiny </w:t>
            </w:r>
            <w:proofErr w:type="spellStart"/>
            <w:r w:rsidR="0046457C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tlenkowęglowej</w:t>
            </w:r>
            <w:proofErr w:type="spellEnd"/>
          </w:p>
          <w:p w14:paraId="39245F70" w14:textId="447F6319" w:rsidR="0046457C" w:rsidRPr="006A00DD" w:rsidRDefault="0046457C" w:rsidP="00F657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Doloty gazowe wraz z reduktorami do powietrza syntetycznego i gazu nośnego</w:t>
            </w:r>
          </w:p>
          <w:p w14:paraId="1545608B" w14:textId="0EF488B9" w:rsidR="0046457C" w:rsidRPr="006A00DD" w:rsidRDefault="0046457C" w:rsidP="00F657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Zestaw części do uruchomienia chromatografu (w tym fiolki i </w:t>
            </w:r>
            <w:proofErr w:type="spellStart"/>
            <w:r w:rsidR="00F243A3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linery</w:t>
            </w:r>
            <w:proofErr w:type="spellEnd"/>
            <w:r w:rsidR="00F243A3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="00F243A3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septy</w:t>
            </w:r>
            <w:proofErr w:type="spellEnd"/>
            <w:r w:rsidR="00F243A3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i strzykawka do </w:t>
            </w:r>
            <w:proofErr w:type="spellStart"/>
            <w:r w:rsidR="00F243A3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samplera</w:t>
            </w:r>
            <w:proofErr w:type="spellEnd"/>
            <w:r w:rsidR="00F243A3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)</w:t>
            </w:r>
          </w:p>
          <w:p w14:paraId="395E9710" w14:textId="5A566FE6" w:rsidR="00F243A3" w:rsidRPr="006A00DD" w:rsidRDefault="00801C51" w:rsidP="00F657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Zestaw filtrów do gazów zasilających </w:t>
            </w:r>
            <w:r w:rsidR="00EC1F33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chromatograf</w:t>
            </w:r>
          </w:p>
          <w:p w14:paraId="4B1DB05E" w14:textId="6C553902" w:rsidR="007C04A2" w:rsidRPr="006A00DD" w:rsidRDefault="00C91F49" w:rsidP="00F6570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Odpowiedni generator wodoru o parametrach czystości i wydajności produkowanego na poziomie co najmniej:</w:t>
            </w:r>
          </w:p>
          <w:p w14:paraId="662F9D1B" w14:textId="7B0105DD" w:rsidR="00C91F49" w:rsidRPr="006A00DD" w:rsidRDefault="00C91F49" w:rsidP="00C91F49">
            <w:pPr>
              <w:spacing w:after="0" w:line="240" w:lineRule="auto"/>
              <w:ind w:left="36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- </w:t>
            </w:r>
            <w:r w:rsidR="0066232D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przepływ </w:t>
            </w:r>
            <w:r w:rsidR="00661D7F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180 ml/min </w:t>
            </w:r>
          </w:p>
          <w:p w14:paraId="61D6659B" w14:textId="0B91C6D9" w:rsidR="00661D7F" w:rsidRPr="006A00DD" w:rsidRDefault="00661D7F" w:rsidP="00C91F49">
            <w:pPr>
              <w:spacing w:after="0" w:line="240" w:lineRule="auto"/>
              <w:ind w:left="36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- czystość wodoru co najmniej</w:t>
            </w:r>
            <w:r w:rsidR="0066232D"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99,9999%</w:t>
            </w:r>
          </w:p>
          <w:p w14:paraId="058A80E0" w14:textId="7F49AC6F" w:rsidR="00E90E1C" w:rsidRPr="006A00DD" w:rsidRDefault="00E90E1C" w:rsidP="00C91F49">
            <w:pPr>
              <w:spacing w:after="0" w:line="240" w:lineRule="auto"/>
              <w:ind w:left="36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- ciśnienie co najmniej do 10 bar (145 psi)</w:t>
            </w:r>
          </w:p>
          <w:p w14:paraId="045A6C12" w14:textId="0FEBC649" w:rsidR="00E90E1C" w:rsidRPr="006A00DD" w:rsidRDefault="00E90E1C" w:rsidP="00C91F49">
            <w:pPr>
              <w:spacing w:after="0" w:line="240" w:lineRule="auto"/>
              <w:ind w:left="36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- automatyczny system uzupełniania wody</w:t>
            </w:r>
          </w:p>
          <w:p w14:paraId="42B49960" w14:textId="1DFC63E8" w:rsidR="00E90E1C" w:rsidRPr="006A00DD" w:rsidRDefault="00E90E1C" w:rsidP="00E90E1C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6A00DD">
              <w:rPr>
                <w:rFonts w:ascii="Arial" w:hAnsi="Arial" w:cs="Arial"/>
                <w:iCs/>
                <w:color w:val="000000"/>
                <w:sz w:val="18"/>
                <w:szCs w:val="18"/>
              </w:rPr>
              <w:t>Sterownik elektroniczny (komputer) o parametrach odpowiednich do kontroli urządzenia i generowania raportów</w:t>
            </w:r>
          </w:p>
          <w:p w14:paraId="46DC7CEC" w14:textId="1532B450" w:rsidR="00E90E1C" w:rsidRPr="006A00DD" w:rsidRDefault="00E90E1C" w:rsidP="006A00DD">
            <w:pPr>
              <w:spacing w:after="0" w:line="240" w:lineRule="auto"/>
              <w:ind w:left="360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0D9DF46C" w14:textId="77777777" w:rsidR="00F745F9" w:rsidRPr="006A00DD" w:rsidRDefault="00F745F9" w:rsidP="006A00DD">
            <w:pPr>
              <w:suppressAutoHyphens/>
              <w:autoSpaceDE w:val="0"/>
              <w:autoSpaceDN w:val="0"/>
              <w:adjustRightInd w:val="0"/>
              <w:spacing w:after="200" w:line="276" w:lineRule="auto"/>
              <w:ind w:right="14"/>
              <w:contextualSpacing/>
              <w:jc w:val="both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7FB67A0C" w14:textId="77777777" w:rsidR="009A1090" w:rsidRPr="003A0319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167512A7" w14:textId="77777777" w:rsidR="009A1090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Sprzęt </w:t>
            </w:r>
            <w:r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>charakteryz</w:t>
            </w:r>
            <w:r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uje </w:t>
            </w:r>
            <w:r w:rsidRPr="009E21A2">
              <w:rPr>
                <w:rFonts w:ascii="Arial" w:hAnsi="Arial" w:cs="Arial"/>
                <w:iCs/>
                <w:color w:val="000000"/>
                <w:sz w:val="18"/>
                <w:szCs w:val="18"/>
              </w:rPr>
              <w:t xml:space="preserve"> się  następującymi parametrami:</w:t>
            </w:r>
          </w:p>
          <w:p w14:paraId="2459408D" w14:textId="77777777" w:rsidR="00AB464F" w:rsidRPr="00AB464F" w:rsidRDefault="00AB464F" w:rsidP="00AB464F">
            <w:pPr>
              <w:shd w:val="clear" w:color="auto" w:fill="FFFFFF"/>
              <w:suppressAutoHyphens/>
              <w:spacing w:after="0" w:line="240" w:lineRule="auto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  <w:p w14:paraId="0F0E1753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2AA1842D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11586E98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…………………………………..</w:t>
            </w:r>
          </w:p>
          <w:p w14:paraId="08977232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</w:t>
            </w:r>
          </w:p>
          <w:p w14:paraId="3504ABC0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………………………………….</w:t>
            </w:r>
          </w:p>
          <w:p w14:paraId="0F3DB873" w14:textId="77777777" w:rsidR="009A1090" w:rsidRPr="003A0319" w:rsidRDefault="009A1090" w:rsidP="009A1090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4DD9C322" w14:textId="77777777" w:rsidR="009A1090" w:rsidRPr="00357BB6" w:rsidRDefault="009A1090" w:rsidP="00EE4D05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……………………………………</w:t>
            </w:r>
          </w:p>
          <w:p w14:paraId="361FC166" w14:textId="77777777" w:rsidR="009A1090" w:rsidRDefault="009A1090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3A0319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</w:t>
            </w:r>
          </w:p>
          <w:p w14:paraId="7B4B3BEB" w14:textId="77777777" w:rsidR="00357BB6" w:rsidRDefault="00357BB6" w:rsidP="00EE4D05">
            <w:pPr>
              <w:spacing w:after="0" w:line="240" w:lineRule="auto"/>
              <w:ind w:left="649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………………….</w:t>
            </w:r>
          </w:p>
        </w:tc>
      </w:tr>
      <w:tr w:rsidR="009A1090" w14:paraId="5DB8D52C" w14:textId="77777777" w:rsidTr="00EE4D05">
        <w:trPr>
          <w:trHeight w:val="526"/>
        </w:trPr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025CDC8C" w14:textId="77777777" w:rsidR="009A1090" w:rsidRDefault="009A1090" w:rsidP="00EE4D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  <w:vAlign w:val="center"/>
          </w:tcPr>
          <w:p w14:paraId="3F85A832" w14:textId="7E6A8D5E" w:rsidR="009A1090" w:rsidRPr="00C71603" w:rsidRDefault="00AB464F" w:rsidP="00EE4D05">
            <w:pPr>
              <w:widowControl w:val="0"/>
              <w:spacing w:after="0" w:line="240" w:lineRule="auto"/>
              <w:ind w:left="370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="009A1090" w:rsidRPr="00406074">
              <w:rPr>
                <w:rFonts w:ascii="Arial" w:hAnsi="Arial" w:cs="Arial"/>
                <w:sz w:val="18"/>
                <w:szCs w:val="18"/>
              </w:rPr>
              <w:t xml:space="preserve">Termin dostawy: </w:t>
            </w:r>
            <w:r w:rsidR="00175AA6">
              <w:rPr>
                <w:rFonts w:ascii="Arial" w:hAnsi="Arial" w:cs="Arial"/>
                <w:sz w:val="18"/>
                <w:szCs w:val="18"/>
              </w:rPr>
              <w:t xml:space="preserve">do 6 tygodni </w:t>
            </w:r>
            <w:r w:rsidR="009A1090">
              <w:rPr>
                <w:rFonts w:ascii="Arial" w:hAnsi="Arial" w:cs="Arial"/>
                <w:sz w:val="18"/>
                <w:szCs w:val="18"/>
              </w:rPr>
              <w:t>od dnia podpisania umowy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  <w:vAlign w:val="center"/>
          </w:tcPr>
          <w:p w14:paraId="05926EFF" w14:textId="77777777" w:rsidR="009A1090" w:rsidRPr="00A270E1" w:rsidRDefault="00AB464F" w:rsidP="00AB464F">
            <w:pPr>
              <w:suppressAutoHyphens/>
              <w:snapToGrid w:val="0"/>
              <w:spacing w:after="0" w:line="36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</w:t>
            </w:r>
            <w:r w:rsidR="009A1090" w:rsidRPr="0069554B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Termin dostawy:</w:t>
            </w:r>
            <w:r w:rsidR="009A109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9A1090" w:rsidRPr="00A270E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</w:t>
            </w:r>
          </w:p>
        </w:tc>
      </w:tr>
      <w:tr w:rsidR="009A1090" w14:paraId="0B2411FD" w14:textId="77777777" w:rsidTr="00EE4D05">
        <w:tc>
          <w:tcPr>
            <w:tcW w:w="64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16D6DD17" w14:textId="77777777" w:rsidR="009A1090" w:rsidRDefault="009A1090" w:rsidP="00EE4D0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257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</w:tcBorders>
          </w:tcPr>
          <w:p w14:paraId="4BEC889B" w14:textId="77777777" w:rsidR="009A1090" w:rsidRPr="0023138F" w:rsidRDefault="009A1090" w:rsidP="00AB464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I</w:t>
            </w: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nne wymagania:</w:t>
            </w:r>
          </w:p>
          <w:p w14:paraId="4C418690" w14:textId="20B8D366" w:rsidR="009A1090" w:rsidRDefault="009A1090" w:rsidP="00F34DDF">
            <w:pPr>
              <w:pStyle w:val="Tekstpodstawowy31"/>
              <w:spacing w:after="0" w:line="240" w:lineRule="auto"/>
              <w:ind w:left="371" w:hanging="284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>1.</w:t>
            </w:r>
            <w:r w:rsidR="00F34DDF">
              <w:rPr>
                <w:rFonts w:ascii="Arial" w:hAnsi="Arial"/>
                <w:color w:val="000000"/>
                <w:szCs w:val="18"/>
              </w:rPr>
              <w:t xml:space="preserve"> </w:t>
            </w:r>
            <w:r w:rsidRPr="0023138F">
              <w:rPr>
                <w:rFonts w:ascii="Arial" w:hAnsi="Arial"/>
                <w:color w:val="000000"/>
                <w:szCs w:val="18"/>
              </w:rPr>
              <w:t>Gwarancja na urządzenie co najmniej</w:t>
            </w:r>
            <w:r w:rsidRPr="0023138F">
              <w:rPr>
                <w:rStyle w:val="Uwydatnienie"/>
                <w:rFonts w:ascii="Arial" w:hAnsi="Arial"/>
                <w:szCs w:val="18"/>
              </w:rPr>
              <w:t xml:space="preserve"> </w:t>
            </w:r>
            <w:r w:rsidR="00F34DDF">
              <w:rPr>
                <w:rStyle w:val="Uwydatnienie"/>
                <w:rFonts w:ascii="Arial" w:hAnsi="Arial"/>
                <w:szCs w:val="18"/>
              </w:rPr>
              <w:t xml:space="preserve">    </w:t>
            </w:r>
            <w:r w:rsidR="00175AA6">
              <w:rPr>
                <w:rStyle w:val="Uwydatnienie"/>
                <w:rFonts w:ascii="Arial" w:hAnsi="Arial"/>
                <w:color w:val="auto"/>
                <w:szCs w:val="18"/>
              </w:rPr>
              <w:t>24 m-ce</w:t>
            </w:r>
            <w:r w:rsidR="00F34DDF" w:rsidRPr="00F34DDF">
              <w:rPr>
                <w:rStyle w:val="Uwydatnienie"/>
                <w:rFonts w:ascii="Arial" w:hAnsi="Arial"/>
                <w:color w:val="auto"/>
                <w:szCs w:val="18"/>
              </w:rPr>
              <w:t xml:space="preserve"> </w:t>
            </w:r>
            <w:r w:rsidRPr="00F34DDF">
              <w:rPr>
                <w:rStyle w:val="Uwydatnienie"/>
                <w:rFonts w:ascii="Arial" w:hAnsi="Arial"/>
                <w:b w:val="0"/>
                <w:szCs w:val="18"/>
              </w:rPr>
              <w:t xml:space="preserve"> </w:t>
            </w:r>
            <w:r w:rsidRPr="00F34DDF">
              <w:rPr>
                <w:rFonts w:ascii="Arial" w:hAnsi="Arial"/>
                <w:b/>
                <w:color w:val="000000"/>
                <w:szCs w:val="18"/>
              </w:rPr>
              <w:t>miesięcy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oraz serwis gwarancyjny</w:t>
            </w:r>
            <w:r>
              <w:rPr>
                <w:rFonts w:ascii="Arial" w:hAnsi="Arial"/>
                <w:color w:val="000000"/>
                <w:szCs w:val="18"/>
              </w:rPr>
              <w:t>.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</w:t>
            </w:r>
          </w:p>
          <w:p w14:paraId="08D41D81" w14:textId="77777777" w:rsidR="009A1090" w:rsidRPr="0023138F" w:rsidRDefault="009A1090" w:rsidP="00EE4D05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>2. Instrukcja obsługi w języku angielskim lub polskim, opisująca instalację oraz obsługę aparatury.</w:t>
            </w:r>
          </w:p>
          <w:p w14:paraId="4C7C9383" w14:textId="4ADBD9D7" w:rsidR="009A1090" w:rsidRPr="0023138F" w:rsidRDefault="009A1090" w:rsidP="000819A9">
            <w:pPr>
              <w:pStyle w:val="Tekstpodstawowy31"/>
              <w:tabs>
                <w:tab w:val="left" w:pos="370"/>
              </w:tabs>
              <w:spacing w:after="0" w:line="240" w:lineRule="auto"/>
              <w:ind w:left="369" w:hanging="284"/>
              <w:rPr>
                <w:rFonts w:ascii="Arial" w:hAnsi="Arial"/>
                <w:color w:val="000000"/>
                <w:szCs w:val="18"/>
              </w:rPr>
            </w:pPr>
            <w:r>
              <w:rPr>
                <w:rFonts w:ascii="Arial" w:hAnsi="Arial"/>
                <w:color w:val="000000"/>
                <w:szCs w:val="18"/>
              </w:rPr>
              <w:t xml:space="preserve">3.   </w:t>
            </w:r>
            <w:r w:rsidRPr="0023138F">
              <w:rPr>
                <w:rFonts w:ascii="Arial" w:hAnsi="Arial"/>
                <w:color w:val="000000"/>
                <w:szCs w:val="18"/>
              </w:rPr>
              <w:t>Aparatura powinna zostać bezpiecznie</w:t>
            </w:r>
            <w:r w:rsidR="000819A9">
              <w:rPr>
                <w:rFonts w:ascii="Arial" w:hAnsi="Arial"/>
                <w:color w:val="000000"/>
                <w:szCs w:val="18"/>
              </w:rPr>
              <w:t xml:space="preserve"> dostarczona oraz zainstalowana  </w:t>
            </w:r>
            <w:r w:rsidR="00525797">
              <w:rPr>
                <w:rFonts w:ascii="Arial" w:hAnsi="Arial"/>
                <w:color w:val="000000"/>
                <w:szCs w:val="18"/>
              </w:rPr>
              <w:t>i uruchomiona</w:t>
            </w:r>
            <w:r w:rsidR="000819A9">
              <w:rPr>
                <w:rFonts w:ascii="Arial" w:hAnsi="Arial"/>
                <w:color w:val="000000"/>
                <w:szCs w:val="18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Cs w:val="18"/>
              </w:rPr>
              <w:t xml:space="preserve"> w budynku</w:t>
            </w:r>
            <w:r w:rsidR="00152009">
              <w:rPr>
                <w:rFonts w:ascii="Arial" w:hAnsi="Arial"/>
                <w:b/>
                <w:color w:val="000000"/>
                <w:szCs w:val="18"/>
              </w:rPr>
              <w:t xml:space="preserve"> L1</w:t>
            </w:r>
            <w:r w:rsidR="000819A9">
              <w:rPr>
                <w:rFonts w:ascii="Arial" w:hAnsi="Arial"/>
                <w:b/>
                <w:color w:val="000000"/>
                <w:szCs w:val="18"/>
              </w:rPr>
              <w:t xml:space="preserve">, pok. </w:t>
            </w:r>
            <w:r w:rsidR="00152009">
              <w:rPr>
                <w:rFonts w:ascii="Arial" w:hAnsi="Arial"/>
                <w:b/>
                <w:color w:val="000000"/>
                <w:szCs w:val="18"/>
              </w:rPr>
              <w:t xml:space="preserve">  </w:t>
            </w:r>
            <w:r w:rsidR="00465EAF">
              <w:rPr>
                <w:rFonts w:ascii="Arial" w:hAnsi="Arial"/>
                <w:b/>
                <w:color w:val="000000"/>
                <w:szCs w:val="18"/>
              </w:rPr>
              <w:t xml:space="preserve">122 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Politechniki Wrocławskiej. </w:t>
            </w:r>
          </w:p>
          <w:p w14:paraId="6233E486" w14:textId="78BD5E94" w:rsidR="009A1090" w:rsidRDefault="009A1090" w:rsidP="00EE4D05">
            <w:pPr>
              <w:pStyle w:val="Tekstpodstawowy31"/>
              <w:spacing w:after="0" w:line="240" w:lineRule="auto"/>
              <w:ind w:left="370" w:hanging="284"/>
              <w:jc w:val="both"/>
              <w:rPr>
                <w:rFonts w:ascii="Arial" w:hAnsi="Arial"/>
                <w:color w:val="000000"/>
                <w:szCs w:val="18"/>
              </w:rPr>
            </w:pPr>
            <w:r w:rsidRPr="0023138F">
              <w:rPr>
                <w:rFonts w:ascii="Arial" w:hAnsi="Arial"/>
                <w:color w:val="000000"/>
                <w:szCs w:val="18"/>
              </w:rPr>
              <w:t xml:space="preserve">4. Dostawca </w:t>
            </w:r>
            <w:r>
              <w:rPr>
                <w:rFonts w:ascii="Arial" w:hAnsi="Arial"/>
                <w:color w:val="000000"/>
                <w:szCs w:val="18"/>
              </w:rPr>
              <w:t>powinien przeprowadzić instruktaż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</w:t>
            </w:r>
            <w:r>
              <w:rPr>
                <w:rFonts w:ascii="Arial" w:hAnsi="Arial"/>
                <w:color w:val="000000"/>
                <w:szCs w:val="18"/>
              </w:rPr>
              <w:t xml:space="preserve">      </w:t>
            </w:r>
            <w:r w:rsidRPr="0023138F">
              <w:rPr>
                <w:rFonts w:ascii="Arial" w:hAnsi="Arial"/>
                <w:color w:val="000000"/>
                <w:szCs w:val="18"/>
              </w:rPr>
              <w:t>z obsługi i diagnostyki dostarczonej aparatury</w:t>
            </w:r>
            <w:r>
              <w:rPr>
                <w:rFonts w:ascii="Arial" w:hAnsi="Arial"/>
                <w:color w:val="000000"/>
                <w:szCs w:val="18"/>
              </w:rPr>
              <w:t xml:space="preserve">        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w języku polskim dla minimum </w:t>
            </w:r>
            <w:r w:rsidR="00152009">
              <w:rPr>
                <w:rFonts w:ascii="Arial" w:hAnsi="Arial"/>
                <w:b/>
                <w:color w:val="000000"/>
                <w:szCs w:val="18"/>
              </w:rPr>
              <w:t xml:space="preserve">4 </w:t>
            </w:r>
            <w:r w:rsidRPr="00A0748E">
              <w:rPr>
                <w:rFonts w:ascii="Arial" w:hAnsi="Arial"/>
                <w:b/>
                <w:color w:val="000000"/>
                <w:szCs w:val="18"/>
              </w:rPr>
              <w:t>osób</w:t>
            </w:r>
            <w:r w:rsidRPr="0023138F">
              <w:rPr>
                <w:rFonts w:ascii="Arial" w:hAnsi="Arial"/>
                <w:color w:val="000000"/>
                <w:szCs w:val="18"/>
              </w:rPr>
              <w:t xml:space="preserve"> </w:t>
            </w:r>
            <w:r>
              <w:rPr>
                <w:rFonts w:ascii="Arial" w:hAnsi="Arial"/>
                <w:color w:val="000000"/>
                <w:szCs w:val="18"/>
              </w:rPr>
              <w:t xml:space="preserve">           </w:t>
            </w:r>
            <w:r w:rsidRPr="0023138F">
              <w:rPr>
                <w:rFonts w:ascii="Arial" w:hAnsi="Arial"/>
                <w:color w:val="000000"/>
                <w:szCs w:val="18"/>
              </w:rPr>
              <w:t>w siedzibie Zamawiającego.</w:t>
            </w:r>
          </w:p>
          <w:p w14:paraId="7BD2E402" w14:textId="77777777" w:rsidR="009A1090" w:rsidRPr="00A0748E" w:rsidRDefault="009A1090" w:rsidP="00EE4D05">
            <w:pPr>
              <w:spacing w:after="0" w:line="240" w:lineRule="auto"/>
              <w:ind w:left="370" w:hanging="284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5.</w:t>
            </w:r>
            <w:r w:rsidRPr="0023138F">
              <w:rPr>
                <w:rFonts w:ascii="Arial" w:hAnsi="Arial" w:cs="Arial"/>
                <w:sz w:val="18"/>
                <w:szCs w:val="18"/>
              </w:rPr>
              <w:t xml:space="preserve"> D</w:t>
            </w: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ostarczone urządzenie musi posiadać znak bezpieczeństwa CE, a także spełniać wymagania bhp i ppoż. określone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                </w:t>
            </w:r>
            <w:r w:rsidRPr="0023138F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 przepisach dla tego typu urządzeń.</w:t>
            </w:r>
          </w:p>
        </w:tc>
        <w:tc>
          <w:tcPr>
            <w:tcW w:w="4335" w:type="dxa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6482202D" w14:textId="77777777" w:rsidR="009A1090" w:rsidRDefault="00AB464F" w:rsidP="00AB464F">
            <w:pPr>
              <w:suppressAutoHyphens/>
              <w:snapToGrid w:val="0"/>
              <w:spacing w:after="0" w:line="276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   </w:t>
            </w:r>
            <w:r w:rsidR="009A1090" w:rsidRPr="00A270E1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Inne wymagania:</w:t>
            </w:r>
          </w:p>
          <w:p w14:paraId="6F195D80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3B24DAB5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FE7181D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2F94D984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C6973A4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748660D9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623E51DA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0BD6FD21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1B981CD" w14:textId="77777777" w:rsidR="009A1090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………………………………..</w:t>
            </w:r>
          </w:p>
          <w:p w14:paraId="54B572C2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0005BC9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38CE09A8" w14:textId="77777777" w:rsidR="009A1090" w:rsidRDefault="009A1090" w:rsidP="00EE4D05">
            <w:pPr>
              <w:snapToGri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14:paraId="5355517D" w14:textId="77777777" w:rsidR="009A1090" w:rsidRPr="00A270E1" w:rsidRDefault="009A1090" w:rsidP="009A1090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ind w:hanging="1217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……………………………….</w:t>
            </w:r>
          </w:p>
        </w:tc>
      </w:tr>
      <w:tr w:rsidR="009A1090" w14:paraId="0E466E2B" w14:textId="77777777" w:rsidTr="00EE4D05">
        <w:trPr>
          <w:trHeight w:val="660"/>
        </w:trPr>
        <w:tc>
          <w:tcPr>
            <w:tcW w:w="9237" w:type="dxa"/>
            <w:gridSpan w:val="3"/>
            <w:tcBorders>
              <w:top w:val="thickThinLargeGap" w:sz="6" w:space="0" w:color="000000"/>
              <w:left w:val="thickThinLargeGap" w:sz="6" w:space="0" w:color="000000"/>
              <w:bottom w:val="thickThinLargeGap" w:sz="6" w:space="0" w:color="000000"/>
              <w:right w:val="thickThinLargeGap" w:sz="6" w:space="0" w:color="000000"/>
            </w:tcBorders>
          </w:tcPr>
          <w:p w14:paraId="01D2C7C4" w14:textId="77777777" w:rsidR="009A1090" w:rsidRDefault="009A1090" w:rsidP="00EE4D05">
            <w:pPr>
              <w:spacing w:after="0" w:line="36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Nazwa, typ, model i producent oferowanego urządzenia (</w:t>
            </w: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pl-PL"/>
              </w:rPr>
              <w:t>wypełnia Wykonawca / Oferent)</w:t>
            </w:r>
          </w:p>
        </w:tc>
      </w:tr>
    </w:tbl>
    <w:p w14:paraId="3EFD116F" w14:textId="77777777" w:rsidR="009A109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sz w:val="18"/>
        </w:rPr>
      </w:pPr>
    </w:p>
    <w:p w14:paraId="0D92A771" w14:textId="77777777" w:rsidR="009A1090" w:rsidRDefault="009A1090" w:rsidP="009A1090">
      <w:pPr>
        <w:spacing w:after="0" w:line="240" w:lineRule="auto"/>
        <w:jc w:val="both"/>
        <w:rPr>
          <w:rFonts w:ascii="Arial" w:eastAsia="Times New Roman" w:hAnsi="Arial" w:cs="Arial"/>
          <w:b/>
          <w:i/>
          <w:sz w:val="18"/>
        </w:rPr>
      </w:pPr>
      <w:r>
        <w:rPr>
          <w:rFonts w:ascii="Arial" w:eastAsia="Times New Roman" w:hAnsi="Arial" w:cs="Arial"/>
          <w:b/>
          <w:sz w:val="18"/>
        </w:rPr>
        <w:t>UWAGA: Podane w tabeli wymagania należy traktować jako minimalne. Dopuszcza się składa</w:t>
      </w:r>
      <w:r>
        <w:rPr>
          <w:rFonts w:ascii="Arial" w:eastAsia="Times New Roman" w:hAnsi="Arial" w:cs="Arial"/>
          <w:b/>
          <w:sz w:val="18"/>
        </w:rPr>
        <w:softHyphen/>
        <w:t>nie ofert na urządzenia lepsze, a przynajmniej równoważne pod każdym względem. Wykonawca powinien określić                w opisie przedmiotu zamówienia</w:t>
      </w:r>
      <w:r>
        <w:rPr>
          <w:rFonts w:ascii="Arial" w:eastAsia="Times New Roman" w:hAnsi="Arial" w:cs="Arial"/>
          <w:b/>
          <w:i/>
          <w:sz w:val="18"/>
        </w:rPr>
        <w:t xml:space="preserve"> – </w:t>
      </w:r>
      <w:r>
        <w:rPr>
          <w:rFonts w:ascii="Arial" w:eastAsia="Times New Roman" w:hAnsi="Arial" w:cs="Arial"/>
          <w:b/>
          <w:sz w:val="18"/>
        </w:rPr>
        <w:t>producenta urządzenia oraz nazwę oferowanego produktu                                 i ewentualne inne cechy konieczne do jego jednoznacznego zidentyfikowania oraz wykazać, że oferowane przez niego urządzenia spełniają wymagania określone przez Zamawiającego poprzez dokładne opisanie oferowanych urządzeń w kolumnie nr 2 (</w:t>
      </w:r>
      <w:r>
        <w:rPr>
          <w:rFonts w:ascii="Arial" w:eastAsia="Times New Roman" w:hAnsi="Arial" w:cs="Arial"/>
          <w:b/>
          <w:i/>
          <w:sz w:val="18"/>
        </w:rPr>
        <w:t>oferowane przez Wykonawcę)</w:t>
      </w:r>
    </w:p>
    <w:p w14:paraId="4E2E64E7" w14:textId="77777777" w:rsidR="009A1090" w:rsidRDefault="009A1090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64E1DD5D" w14:textId="587C3220" w:rsidR="009A1090" w:rsidRDefault="009A1090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2F9BE39F" w14:textId="0A78171E" w:rsidR="002F744C" w:rsidRDefault="002F744C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3C1B90E5" w14:textId="08928779" w:rsidR="002F744C" w:rsidRDefault="002F744C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7863DE1B" w14:textId="2A4CB802" w:rsidR="002F744C" w:rsidRDefault="002F744C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5C3BE47D" w14:textId="00B97F5B" w:rsidR="002F744C" w:rsidRDefault="002F744C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675787C5" w14:textId="240075DF" w:rsidR="002F744C" w:rsidRDefault="002F744C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40B6C121" w14:textId="77777777" w:rsidR="002F744C" w:rsidRDefault="002F744C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47F624C2" w14:textId="77777777" w:rsidR="00234484" w:rsidRP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</w:rPr>
      </w:pPr>
      <w:r w:rsidRPr="00234484">
        <w:rPr>
          <w:rFonts w:ascii="Arial" w:eastAsia="Times New Roman" w:hAnsi="Arial" w:cs="Arial"/>
          <w:bCs/>
          <w:i/>
        </w:rPr>
        <w:lastRenderedPageBreak/>
        <w:t>(</w:t>
      </w:r>
      <w:r w:rsidR="00E665A7">
        <w:rPr>
          <w:rFonts w:ascii="Arial" w:eastAsia="Times New Roman" w:hAnsi="Arial" w:cs="Arial"/>
          <w:bCs/>
          <w:i/>
        </w:rPr>
        <w:t xml:space="preserve">Prawą kolumnę  i tabelę poniżej </w:t>
      </w:r>
      <w:r w:rsidRPr="00234484">
        <w:rPr>
          <w:rFonts w:ascii="Arial" w:eastAsia="Times New Roman" w:hAnsi="Arial" w:cs="Arial"/>
          <w:bCs/>
          <w:i/>
        </w:rPr>
        <w:t>wypełnia Wykonawca)</w:t>
      </w:r>
    </w:p>
    <w:p w14:paraId="48ECF680" w14:textId="77777777" w:rsid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p w14:paraId="45B9660A" w14:textId="77777777" w:rsidR="00234484" w:rsidRDefault="00234484" w:rsidP="009A1090">
      <w:pPr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</w:rPr>
      </w:pPr>
    </w:p>
    <w:tbl>
      <w:tblPr>
        <w:tblStyle w:val="Tabelasiatki1jasna"/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3543"/>
      </w:tblGrid>
      <w:tr w:rsidR="00CE1ACA" w:rsidRPr="008D4393" w14:paraId="28BD5F1F" w14:textId="77777777" w:rsidTr="00F34D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748C69CB" w14:textId="77777777" w:rsidR="00CE1ACA" w:rsidRPr="008D4393" w:rsidRDefault="00CE1ACA" w:rsidP="00CC6507">
            <w:pPr>
              <w:spacing w:line="276" w:lineRule="auto"/>
              <w:jc w:val="center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4962" w:type="dxa"/>
            <w:vAlign w:val="center"/>
          </w:tcPr>
          <w:p w14:paraId="49C37A9F" w14:textId="77777777" w:rsidR="00CE1ACA" w:rsidRPr="008D4393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Przedmiot dostawy</w:t>
            </w:r>
          </w:p>
        </w:tc>
        <w:tc>
          <w:tcPr>
            <w:tcW w:w="3543" w:type="dxa"/>
            <w:vAlign w:val="center"/>
          </w:tcPr>
          <w:p w14:paraId="6B43F290" w14:textId="77777777" w:rsidR="00CE1ACA" w:rsidRPr="008D4393" w:rsidRDefault="00CE1ACA" w:rsidP="00CC650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C0000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C00000"/>
                <w:sz w:val="20"/>
                <w:szCs w:val="20"/>
              </w:rPr>
              <w:t>Ilość</w:t>
            </w:r>
          </w:p>
        </w:tc>
      </w:tr>
      <w:tr w:rsidR="00CE1ACA" w:rsidRPr="008D4393" w14:paraId="3A2F34DB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vAlign w:val="center"/>
          </w:tcPr>
          <w:p w14:paraId="03F6F5D1" w14:textId="77777777" w:rsidR="00CE1ACA" w:rsidRPr="008D4393" w:rsidRDefault="00CE1ACA" w:rsidP="00CC65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62" w:type="dxa"/>
            <w:vAlign w:val="center"/>
          </w:tcPr>
          <w:p w14:paraId="34410654" w14:textId="19DD43BC" w:rsidR="00CE1ACA" w:rsidRPr="009C31FC" w:rsidRDefault="002F744C" w:rsidP="002F744C">
            <w:pPr>
              <w:pStyle w:val="NormalnyWeb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hromatograf gazowy z detekcją FID i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metanizerem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oraz z przystawkami do analiz próbek ciekłych i fazy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nadpowierzchniowej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vAlign w:val="center"/>
          </w:tcPr>
          <w:p w14:paraId="3D9C8F38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sztuka</w:t>
            </w:r>
          </w:p>
        </w:tc>
      </w:tr>
      <w:tr w:rsidR="00CE1ACA" w:rsidRPr="008D4393" w14:paraId="36DE4374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400B8369" w14:textId="77777777" w:rsidR="00CE1ACA" w:rsidRPr="00C65CE7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C65CE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Wartość netto</w:t>
            </w:r>
          </w:p>
        </w:tc>
        <w:tc>
          <w:tcPr>
            <w:tcW w:w="3543" w:type="dxa"/>
            <w:vAlign w:val="center"/>
          </w:tcPr>
          <w:p w14:paraId="14BD226C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8D4393" w14:paraId="42C8CD67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07CE9827" w14:textId="77777777" w:rsidR="00CE1ACA" w:rsidRPr="008D4393" w:rsidRDefault="00CE1ACA" w:rsidP="00CC6507">
            <w:pPr>
              <w:spacing w:line="276" w:lineRule="auto"/>
              <w:jc w:val="righ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D439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Wartość VAT </w:t>
            </w:r>
            <w:r w:rsidRPr="001F14CD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(23%)</w:t>
            </w:r>
          </w:p>
        </w:tc>
        <w:tc>
          <w:tcPr>
            <w:tcW w:w="3543" w:type="dxa"/>
            <w:vAlign w:val="center"/>
          </w:tcPr>
          <w:p w14:paraId="1BAFCFEF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  <w:tr w:rsidR="00CE1ACA" w:rsidRPr="008D4393" w14:paraId="70B463EB" w14:textId="77777777" w:rsidTr="00F34DDF">
        <w:trPr>
          <w:trHeight w:val="4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gridSpan w:val="2"/>
            <w:vAlign w:val="center"/>
          </w:tcPr>
          <w:p w14:paraId="2C7CD07F" w14:textId="77777777" w:rsidR="00CE1ACA" w:rsidRPr="008D4393" w:rsidRDefault="00CE1ACA" w:rsidP="00CC6507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sz w:val="20"/>
                <w:szCs w:val="20"/>
              </w:rPr>
              <w:t>Cena ogółem brutto (cena ofertowa)</w:t>
            </w:r>
            <w:r w:rsidRPr="008D4393">
              <w:rPr>
                <w:rFonts w:ascii="Arial" w:hAnsi="Arial" w:cs="Arial"/>
                <w:sz w:val="20"/>
                <w:szCs w:val="20"/>
              </w:rPr>
              <w:br/>
            </w:r>
            <w:r w:rsidRPr="008D439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(suma wartości netto + wartość vat):</w:t>
            </w:r>
          </w:p>
        </w:tc>
        <w:tc>
          <w:tcPr>
            <w:tcW w:w="3543" w:type="dxa"/>
            <w:vAlign w:val="center"/>
          </w:tcPr>
          <w:p w14:paraId="4B575713" w14:textId="77777777" w:rsidR="00CE1ACA" w:rsidRPr="008D4393" w:rsidRDefault="00CE1ACA" w:rsidP="00CC650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instrText xml:space="preserve"> FORMTEXT </w:instrTex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separate"/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noProof/>
                <w:color w:val="1F4E79" w:themeColor="accent1" w:themeShade="80"/>
                <w:sz w:val="20"/>
                <w:szCs w:val="20"/>
              </w:rPr>
              <w:t> </w:t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fldChar w:fldCharType="end"/>
            </w:r>
            <w:r w:rsidRPr="008D4393">
              <w:rPr>
                <w:rFonts w:ascii="Arial" w:hAnsi="Arial" w:cs="Arial"/>
                <w:color w:val="1F4E79" w:themeColor="accent1" w:themeShade="80"/>
                <w:sz w:val="20"/>
                <w:szCs w:val="20"/>
              </w:rPr>
              <w:t xml:space="preserve"> </w:t>
            </w:r>
          </w:p>
        </w:tc>
      </w:tr>
    </w:tbl>
    <w:p w14:paraId="536A1D6A" w14:textId="77777777" w:rsidR="00376BAC" w:rsidRDefault="00376BAC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E978D62" w14:textId="3E1BF604" w:rsidR="0011134B" w:rsidRDefault="00CE1ACA" w:rsidP="002F744C">
      <w:pPr>
        <w:tabs>
          <w:tab w:val="left" w:pos="540"/>
          <w:tab w:val="left" w:pos="780"/>
        </w:tabs>
        <w:ind w:left="-567" w:right="-428"/>
        <w:jc w:val="center"/>
        <w:rPr>
          <w:rFonts w:ascii="Arial" w:hAnsi="Arial" w:cs="Arial"/>
          <w:color w:val="000000"/>
          <w:sz w:val="16"/>
          <w:szCs w:val="16"/>
          <w:u w:val="single"/>
        </w:rPr>
      </w:pPr>
      <w:r w:rsidRPr="00F47EA9">
        <w:rPr>
          <w:rFonts w:ascii="Arial" w:hAnsi="Arial" w:cs="Arial"/>
          <w:b/>
          <w:sz w:val="16"/>
          <w:szCs w:val="18"/>
          <w:highlight w:val="yellow"/>
        </w:rPr>
        <w:t>Oferta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powinna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być sporządzona</w:t>
      </w:r>
      <w:r w:rsidRPr="00F47EA9">
        <w:rPr>
          <w:rFonts w:ascii="Arial" w:hAnsi="Arial" w:cs="Arial"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>w języku polskim, z zachowaniem postaci elektronicznej i podpisana kwalifikowanym</w:t>
      </w:r>
      <w:r>
        <w:rPr>
          <w:rFonts w:ascii="Arial" w:hAnsi="Arial" w:cs="Arial"/>
          <w:b/>
          <w:sz w:val="16"/>
          <w:szCs w:val="18"/>
          <w:highlight w:val="yellow"/>
        </w:rPr>
        <w:t xml:space="preserve"> </w:t>
      </w:r>
      <w:r w:rsidRPr="00F47EA9">
        <w:rPr>
          <w:rFonts w:ascii="Arial" w:hAnsi="Arial" w:cs="Arial"/>
          <w:b/>
          <w:sz w:val="16"/>
          <w:szCs w:val="18"/>
          <w:highlight w:val="yellow"/>
        </w:rPr>
        <w:t xml:space="preserve">podpisem elektronicznym </w:t>
      </w:r>
      <w:bookmarkStart w:id="0" w:name="_GoBack"/>
      <w:bookmarkEnd w:id="0"/>
    </w:p>
    <w:p w14:paraId="5717C00B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452F3EDC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408B6818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F254952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47A9826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E2B969D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93DD057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436E6223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CB7ABF5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D4CCEA4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6A02E22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7A16D645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9270216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4887EAEC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14C2CEA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263C3EF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486060C5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46D4135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E6B5E5A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80F8334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662939EE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6A049B5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E389452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B9EF963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CD21E82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3E94F60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896C9CD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3BC89297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8AC91E2" w14:textId="77777777" w:rsidR="006B1F25" w:rsidRDefault="006B1F25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2F655B93" w14:textId="77777777" w:rsidR="006B1F25" w:rsidRDefault="006B1F25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E76F363" w14:textId="77777777" w:rsidR="006B1F25" w:rsidRDefault="006B1F25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146406C4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5C6452F6" w14:textId="77777777" w:rsidR="0011134B" w:rsidRDefault="0011134B" w:rsidP="009A1090">
      <w:pPr>
        <w:spacing w:after="0" w:line="240" w:lineRule="auto"/>
        <w:ind w:left="5103"/>
        <w:textAlignment w:val="baseline"/>
        <w:rPr>
          <w:rFonts w:ascii="Arial" w:hAnsi="Arial" w:cs="Arial"/>
          <w:color w:val="000000"/>
          <w:sz w:val="16"/>
          <w:szCs w:val="16"/>
          <w:u w:val="single"/>
        </w:rPr>
      </w:pPr>
    </w:p>
    <w:p w14:paraId="0FCF8555" w14:textId="77777777" w:rsidR="0011134B" w:rsidRPr="0011134B" w:rsidRDefault="0011134B" w:rsidP="00E665A7">
      <w:pPr>
        <w:spacing w:line="276" w:lineRule="auto"/>
        <w:rPr>
          <w:rFonts w:ascii="Arial" w:hAnsi="Arial" w:cs="Arial"/>
          <w:i/>
          <w:sz w:val="16"/>
          <w:szCs w:val="16"/>
        </w:rPr>
      </w:pPr>
      <w:r w:rsidRPr="0011134B">
        <w:rPr>
          <w:rFonts w:ascii="Arial" w:eastAsia="Times New Roman" w:hAnsi="Arial" w:cs="Arial"/>
          <w:sz w:val="16"/>
          <w:szCs w:val="16"/>
        </w:rPr>
        <w:t xml:space="preserve">          </w:t>
      </w:r>
      <w:r w:rsidRPr="0011134B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</w:t>
      </w:r>
    </w:p>
    <w:sectPr w:rsidR="0011134B" w:rsidRPr="0011134B" w:rsidSect="006B1F25">
      <w:headerReference w:type="default" r:id="rId7"/>
      <w:footerReference w:type="default" r:id="rId8"/>
      <w:pgSz w:w="11906" w:h="16838"/>
      <w:pgMar w:top="567" w:right="1418" w:bottom="709" w:left="1418" w:header="85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5ADCB" w14:textId="77777777" w:rsidR="00CE4C29" w:rsidRDefault="00CE4C29">
      <w:pPr>
        <w:spacing w:after="0" w:line="240" w:lineRule="auto"/>
      </w:pPr>
      <w:r>
        <w:separator/>
      </w:r>
    </w:p>
  </w:endnote>
  <w:endnote w:type="continuationSeparator" w:id="0">
    <w:p w14:paraId="02FEC251" w14:textId="77777777" w:rsidR="00CE4C29" w:rsidRDefault="00CE4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13DB9" w14:textId="77777777" w:rsidR="00376BAC" w:rsidRDefault="007B1F5A" w:rsidP="008647BA">
    <w:pPr>
      <w:pStyle w:val="Stopka"/>
    </w:pPr>
    <w:r w:rsidRPr="00E57C09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</w:t>
    </w:r>
  </w:p>
  <w:p w14:paraId="1599D7C6" w14:textId="77777777" w:rsidR="00376BAC" w:rsidRDefault="00376B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AE41B" w14:textId="77777777" w:rsidR="00CE4C29" w:rsidRDefault="00CE4C29">
      <w:pPr>
        <w:spacing w:after="0" w:line="240" w:lineRule="auto"/>
      </w:pPr>
      <w:r>
        <w:separator/>
      </w:r>
    </w:p>
  </w:footnote>
  <w:footnote w:type="continuationSeparator" w:id="0">
    <w:p w14:paraId="40284E8D" w14:textId="77777777" w:rsidR="00CE4C29" w:rsidRDefault="00CE4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984EC" w14:textId="0B4F9BFA" w:rsidR="00376BAC" w:rsidRDefault="00376BAC">
    <w:pPr>
      <w:pStyle w:val="Nagwek"/>
    </w:pPr>
    <w:r>
      <w:rPr>
        <w:noProof/>
        <w:lang w:eastAsia="pl-PL"/>
      </w:rPr>
      <w:drawing>
        <wp:inline distT="0" distB="0" distL="0" distR="0" wp14:anchorId="081F721C" wp14:editId="39186369">
          <wp:extent cx="5759450" cy="575945"/>
          <wp:effectExtent l="0" t="0" r="0" b="0"/>
          <wp:docPr id="5607686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76868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65DF59" w14:textId="77777777" w:rsidR="00376BAC" w:rsidRDefault="00376B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52114"/>
    <w:multiLevelType w:val="hybridMultilevel"/>
    <w:tmpl w:val="239A1826"/>
    <w:lvl w:ilvl="0" w:tplc="DD3CCE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040F49"/>
    <w:multiLevelType w:val="hybridMultilevel"/>
    <w:tmpl w:val="E71EEF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75832"/>
    <w:multiLevelType w:val="hybridMultilevel"/>
    <w:tmpl w:val="7EF2757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45E43BA"/>
    <w:multiLevelType w:val="hybridMultilevel"/>
    <w:tmpl w:val="F8F216B4"/>
    <w:lvl w:ilvl="0" w:tplc="0EF2CDB0">
      <w:start w:val="1"/>
      <w:numFmt w:val="upperRoman"/>
      <w:lvlText w:val="%1."/>
      <w:lvlJc w:val="righ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26ADF"/>
    <w:multiLevelType w:val="hybridMultilevel"/>
    <w:tmpl w:val="F35CA84A"/>
    <w:lvl w:ilvl="0" w:tplc="FA08C328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CC1266"/>
    <w:multiLevelType w:val="hybridMultilevel"/>
    <w:tmpl w:val="EE62AB88"/>
    <w:lvl w:ilvl="0" w:tplc="FA08C328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00304"/>
    <w:multiLevelType w:val="hybridMultilevel"/>
    <w:tmpl w:val="B9BCD2EA"/>
    <w:lvl w:ilvl="0" w:tplc="5498A7B8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7" w15:restartNumberingAfterBreak="0">
    <w:nsid w:val="491149A3"/>
    <w:multiLevelType w:val="hybridMultilevel"/>
    <w:tmpl w:val="46FE085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B1D5438"/>
    <w:multiLevelType w:val="hybridMultilevel"/>
    <w:tmpl w:val="8AC2D910"/>
    <w:lvl w:ilvl="0" w:tplc="ECF2A3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CA047F"/>
    <w:multiLevelType w:val="hybridMultilevel"/>
    <w:tmpl w:val="7DE8B956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6010FC"/>
    <w:multiLevelType w:val="hybridMultilevel"/>
    <w:tmpl w:val="AD7606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2B530F"/>
    <w:multiLevelType w:val="hybridMultilevel"/>
    <w:tmpl w:val="61160DB4"/>
    <w:lvl w:ilvl="0" w:tplc="DFA8CB4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D35787"/>
    <w:multiLevelType w:val="hybridMultilevel"/>
    <w:tmpl w:val="5790C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B3B80"/>
    <w:multiLevelType w:val="hybridMultilevel"/>
    <w:tmpl w:val="AAFAD3C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0"/>
  </w:num>
  <w:num w:numId="4">
    <w:abstractNumId w:val="11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1"/>
  </w:num>
  <w:num w:numId="10">
    <w:abstractNumId w:val="12"/>
  </w:num>
  <w:num w:numId="11">
    <w:abstractNumId w:val="6"/>
  </w:num>
  <w:num w:numId="12">
    <w:abstractNumId w:val="2"/>
  </w:num>
  <w:num w:numId="13">
    <w:abstractNumId w:val="1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991"/>
    <w:rsid w:val="00024D6E"/>
    <w:rsid w:val="000506DA"/>
    <w:rsid w:val="000677D4"/>
    <w:rsid w:val="000819A9"/>
    <w:rsid w:val="00097F2F"/>
    <w:rsid w:val="000F4CD6"/>
    <w:rsid w:val="0011134B"/>
    <w:rsid w:val="00152009"/>
    <w:rsid w:val="00175AA6"/>
    <w:rsid w:val="00183FE7"/>
    <w:rsid w:val="001E43A4"/>
    <w:rsid w:val="002014AF"/>
    <w:rsid w:val="00234484"/>
    <w:rsid w:val="0026341B"/>
    <w:rsid w:val="00291F34"/>
    <w:rsid w:val="002C26A1"/>
    <w:rsid w:val="002F744C"/>
    <w:rsid w:val="00315442"/>
    <w:rsid w:val="0034079C"/>
    <w:rsid w:val="00357BB6"/>
    <w:rsid w:val="0037040E"/>
    <w:rsid w:val="00376BAC"/>
    <w:rsid w:val="003C19E1"/>
    <w:rsid w:val="003D55D4"/>
    <w:rsid w:val="00423407"/>
    <w:rsid w:val="00436338"/>
    <w:rsid w:val="0046457C"/>
    <w:rsid w:val="00465EAF"/>
    <w:rsid w:val="004712AF"/>
    <w:rsid w:val="004951E5"/>
    <w:rsid w:val="004A75FF"/>
    <w:rsid w:val="004F514B"/>
    <w:rsid w:val="005205B2"/>
    <w:rsid w:val="00525797"/>
    <w:rsid w:val="0056160C"/>
    <w:rsid w:val="00574E02"/>
    <w:rsid w:val="006200CE"/>
    <w:rsid w:val="00622341"/>
    <w:rsid w:val="00661D7F"/>
    <w:rsid w:val="0066232D"/>
    <w:rsid w:val="00691DA8"/>
    <w:rsid w:val="006A00DD"/>
    <w:rsid w:val="006B1F25"/>
    <w:rsid w:val="007B1F5A"/>
    <w:rsid w:val="007B68A9"/>
    <w:rsid w:val="007C04A2"/>
    <w:rsid w:val="00801C51"/>
    <w:rsid w:val="008D217D"/>
    <w:rsid w:val="008E3C44"/>
    <w:rsid w:val="008F5E7E"/>
    <w:rsid w:val="00926D84"/>
    <w:rsid w:val="00960C6F"/>
    <w:rsid w:val="0097699D"/>
    <w:rsid w:val="00980991"/>
    <w:rsid w:val="009A1090"/>
    <w:rsid w:val="009A11F1"/>
    <w:rsid w:val="009D6DB5"/>
    <w:rsid w:val="00A17901"/>
    <w:rsid w:val="00A5041C"/>
    <w:rsid w:val="00AB464F"/>
    <w:rsid w:val="00B53917"/>
    <w:rsid w:val="00B61ED6"/>
    <w:rsid w:val="00BA646A"/>
    <w:rsid w:val="00BF1724"/>
    <w:rsid w:val="00C91F49"/>
    <w:rsid w:val="00CB6392"/>
    <w:rsid w:val="00CE1ACA"/>
    <w:rsid w:val="00CE3EF3"/>
    <w:rsid w:val="00CE4C29"/>
    <w:rsid w:val="00D1009E"/>
    <w:rsid w:val="00D74B01"/>
    <w:rsid w:val="00D86AC6"/>
    <w:rsid w:val="00DE2CAB"/>
    <w:rsid w:val="00E15D42"/>
    <w:rsid w:val="00E665A7"/>
    <w:rsid w:val="00E90E1C"/>
    <w:rsid w:val="00EC1E11"/>
    <w:rsid w:val="00EC1F33"/>
    <w:rsid w:val="00F243A3"/>
    <w:rsid w:val="00F34DDF"/>
    <w:rsid w:val="00F6570C"/>
    <w:rsid w:val="00F6664B"/>
    <w:rsid w:val="00F745F9"/>
    <w:rsid w:val="00FA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976EF06"/>
  <w15:docId w15:val="{C14A5C2C-1935-4070-BD5B-69A2D86A8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B1F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B1F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9A1090"/>
    <w:rPr>
      <w:b/>
      <w:i w:val="0"/>
      <w:iCs/>
      <w:color w:val="FF3333"/>
    </w:rPr>
  </w:style>
  <w:style w:type="paragraph" w:styleId="NormalnyWeb">
    <w:name w:val="Normal (Web)"/>
    <w:basedOn w:val="Normalny"/>
    <w:rsid w:val="009A1090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9A1090"/>
    <w:pPr>
      <w:shd w:val="clear" w:color="auto" w:fill="FFFFFF"/>
      <w:suppressAutoHyphens/>
      <w:spacing w:before="60" w:after="120" w:line="240" w:lineRule="auto"/>
    </w:pPr>
    <w:rPr>
      <w:rFonts w:ascii="Verdana" w:eastAsia="Calibri" w:hAnsi="Verdana" w:cs="Verdana"/>
      <w:b/>
      <w:bCs/>
      <w:i/>
      <w:sz w:val="18"/>
      <w:szCs w:val="18"/>
      <w:lang w:eastAsia="zh-CN"/>
    </w:rPr>
  </w:style>
  <w:style w:type="paragraph" w:customStyle="1" w:styleId="Tekstpodstawowy31">
    <w:name w:val="Tekst podstawowy 31"/>
    <w:basedOn w:val="Normalny"/>
    <w:rsid w:val="009A1090"/>
    <w:pPr>
      <w:suppressAutoHyphens/>
      <w:spacing w:after="200" w:line="276" w:lineRule="auto"/>
    </w:pPr>
    <w:rPr>
      <w:rFonts w:ascii="Verdana" w:eastAsia="Times New Roman" w:hAnsi="Verdana" w:cs="Arial"/>
      <w:sz w:val="18"/>
      <w:szCs w:val="20"/>
      <w:lang w:eastAsia="zh-CN"/>
    </w:rPr>
  </w:style>
  <w:style w:type="table" w:styleId="Tabelasiatki1jasna">
    <w:name w:val="Grid Table 1 Light"/>
    <w:basedOn w:val="Standardowy"/>
    <w:uiPriority w:val="46"/>
    <w:rsid w:val="00CE1AC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semiHidden/>
    <w:rsid w:val="001113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13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1134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11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134B"/>
  </w:style>
  <w:style w:type="paragraph" w:styleId="Akapitzlist">
    <w:name w:val="List Paragraph"/>
    <w:basedOn w:val="Normalny"/>
    <w:uiPriority w:val="34"/>
    <w:qFormat/>
    <w:rsid w:val="007B6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1032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Napierała</dc:creator>
  <cp:keywords/>
  <dc:description/>
  <cp:lastModifiedBy>Ewa Kowalek</cp:lastModifiedBy>
  <cp:revision>59</cp:revision>
  <cp:lastPrinted>2025-11-25T10:16:00Z</cp:lastPrinted>
  <dcterms:created xsi:type="dcterms:W3CDTF">2021-07-08T19:09:00Z</dcterms:created>
  <dcterms:modified xsi:type="dcterms:W3CDTF">2026-02-11T10:36:00Z</dcterms:modified>
</cp:coreProperties>
</file>